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DF8F2"/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widowControl w:val="0"/>
        <w:spacing w:after="0" w:line="240" w:lineRule="auto"/>
        <w:rPr/>
      </w:pPr>
      <w:bookmarkStart w:colFirst="0" w:colLast="0" w:name="_ko19pp7p45cp" w:id="0"/>
      <w:bookmarkEnd w:id="0"/>
      <w:r w:rsidDel="00000000" w:rsidR="00000000" w:rsidRPr="00000000">
        <w:rPr>
          <w:rtl w:val="0"/>
        </w:rPr>
        <w:t xml:space="preserve">Tips &amp; trick SoMe – for customers</w:t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widowControl w:val="0"/>
        <w:spacing w:after="0" w:line="240" w:lineRule="auto"/>
        <w:rPr/>
      </w:pPr>
      <w:bookmarkStart w:colFirst="0" w:colLast="0" w:name="_p3k4itu8ld9b" w:id="1"/>
      <w:bookmarkEnd w:id="1"/>
      <w:r w:rsidDel="00000000" w:rsidR="00000000" w:rsidRPr="00000000">
        <w:rPr>
          <w:rtl w:val="0"/>
        </w:rPr>
        <w:t xml:space="preserve">Great to have you on board! Here’s how to promote your visibility at BIMobject on social media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widowControl w:val="0"/>
        <w:spacing w:after="0" w:line="240" w:lineRule="auto"/>
        <w:rPr/>
      </w:pPr>
      <w:bookmarkStart w:colFirst="0" w:colLast="0" w:name="_xmpt5zc5wcdh" w:id="2"/>
      <w:bookmarkEnd w:id="2"/>
      <w:r w:rsidDel="00000000" w:rsidR="00000000" w:rsidRPr="00000000">
        <w:rPr>
          <w:rtl w:val="0"/>
        </w:rPr>
        <w:t xml:space="preserve">Tips and tricks for marketing your products on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bimobject.com</w:t>
        </w:r>
      </w:hyperlink>
      <w:r w:rsidDel="00000000" w:rsidR="00000000" w:rsidRPr="00000000">
        <w:rPr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Highlight that your real products are available in BIM formats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Communicate that bimobject.com is a global marketplace for the construction industry, providing design inspiration and digital product information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Explain WHY BIMobject makes it easier for your target group to find. Do you see any trends etc?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widowControl w:val="0"/>
        <w:spacing w:after="0" w:line="240" w:lineRule="auto"/>
        <w:rPr/>
      </w:pPr>
      <w:bookmarkStart w:colFirst="0" w:colLast="0" w:name="_kpuxfoelgw6z" w:id="3"/>
      <w:bookmarkEnd w:id="3"/>
      <w:r w:rsidDel="00000000" w:rsidR="00000000" w:rsidRPr="00000000">
        <w:rPr>
          <w:rtl w:val="0"/>
        </w:rPr>
        <w:t xml:space="preserve">Tips and tricks what to write if you want to make a general push for your presence at BIMobject.com  </w:t>
        <w:br w:type="textWrapping"/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Describe the advantages of using BIMobject (Reaching architects and engineers, making it easier to specify your products in real projects, why different BIM files matter, etc.)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Share results or describe in terms how BIM has helped raise the interest, downloads, product improvements, marketing insights etc.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Share stories and insights about how BIM has helped you improve your business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Communicate that bimobject.com is a global marketplace for the construction industry, providing design inspiration and digital product information 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.0000000000002" w:top="1440.0000000000002" w:left="1440.0000000000002" w:right="1440.0000000000002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pilog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pilog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ageBreakBefore w:val="0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pStyle w:val="Subtitle"/>
      <w:pageBreakBefore w:val="0"/>
      <w:spacing w:after="0" w:lineRule="auto"/>
      <w:jc w:val="center"/>
      <w:rPr>
        <w:color w:val="999999"/>
        <w:sz w:val="16"/>
        <w:szCs w:val="16"/>
      </w:rPr>
    </w:pPr>
    <w:bookmarkStart w:colFirst="0" w:colLast="0" w:name="_q52yn64or1d" w:id="8"/>
    <w:bookmarkEnd w:id="8"/>
    <w:r w:rsidDel="00000000" w:rsidR="00000000" w:rsidRPr="00000000">
      <w:rPr>
        <w:b w:val="1"/>
        <w:color w:val="999999"/>
        <w:sz w:val="16"/>
        <w:szCs w:val="16"/>
        <w:rtl w:val="0"/>
      </w:rPr>
      <w:t xml:space="preserve">BIMobject AB</w:t>
      <w:br w:type="textWrapping"/>
    </w:r>
    <w:r w:rsidDel="00000000" w:rsidR="00000000" w:rsidRPr="00000000">
      <w:rPr>
        <w:color w:val="999999"/>
        <w:sz w:val="16"/>
        <w:szCs w:val="16"/>
        <w:rtl w:val="0"/>
      </w:rPr>
      <w:t xml:space="preserve">Nordenskiöldsgatan 24</w:t>
    </w:r>
  </w:p>
  <w:p w:rsidR="00000000" w:rsidDel="00000000" w:rsidP="00000000" w:rsidRDefault="00000000" w:rsidRPr="00000000" w14:paraId="0000001C">
    <w:pPr>
      <w:pStyle w:val="Subtitle"/>
      <w:pageBreakBefore w:val="0"/>
      <w:spacing w:after="0" w:lineRule="auto"/>
      <w:jc w:val="center"/>
      <w:rPr>
        <w:color w:val="999999"/>
        <w:sz w:val="16"/>
        <w:szCs w:val="16"/>
      </w:rPr>
    </w:pPr>
    <w:bookmarkStart w:colFirst="0" w:colLast="0" w:name="_6kqbv2dnv0dh" w:id="9"/>
    <w:bookmarkEnd w:id="9"/>
    <w:r w:rsidDel="00000000" w:rsidR="00000000" w:rsidRPr="00000000">
      <w:rPr>
        <w:color w:val="999999"/>
        <w:sz w:val="16"/>
        <w:szCs w:val="16"/>
        <w:rtl w:val="0"/>
      </w:rPr>
      <w:t xml:space="preserve">211 19 Malmö, Sweden</w:t>
    </w:r>
  </w:p>
  <w:p w:rsidR="00000000" w:rsidDel="00000000" w:rsidP="00000000" w:rsidRDefault="00000000" w:rsidRPr="00000000" w14:paraId="0000001D">
    <w:pPr>
      <w:pStyle w:val="Subtitle"/>
      <w:pageBreakBefore w:val="0"/>
      <w:spacing w:after="0" w:lineRule="auto"/>
      <w:jc w:val="center"/>
      <w:rPr/>
    </w:pPr>
    <w:bookmarkStart w:colFirst="0" w:colLast="0" w:name="_g787g1o65g8s" w:id="10"/>
    <w:bookmarkEnd w:id="10"/>
    <w:r w:rsidDel="00000000" w:rsidR="00000000" w:rsidRPr="00000000">
      <w:rPr>
        <w:color w:val="999999"/>
        <w:sz w:val="16"/>
        <w:szCs w:val="16"/>
        <w:rtl w:val="0"/>
      </w:rPr>
      <w:t xml:space="preserve">+46 40 685 2900, info@bimobject.com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pageBreakBefore w:val="0"/>
      <w:rPr>
        <w:color w:val="999999"/>
        <w:sz w:val="16"/>
        <w:szCs w:val="16"/>
      </w:rPr>
    </w:pPr>
    <w:r w:rsidDel="00000000" w:rsidR="00000000" w:rsidRPr="00000000">
      <w:rPr/>
      <w:drawing>
        <wp:inline distB="114300" distT="114300" distL="114300" distR="114300">
          <wp:extent cx="1133475" cy="204788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33475" cy="2047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pageBreakBefore w:val="0"/>
      <w:rPr/>
    </w:pPr>
    <w:r w:rsidDel="00000000" w:rsidR="00000000" w:rsidRPr="00000000">
      <w:rPr/>
      <w:drawing>
        <wp:inline distB="114300" distT="114300" distL="114300" distR="114300">
          <wp:extent cx="1030432" cy="1905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30432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Style w:val="Subtitle"/>
      <w:pageBreakBefore w:val="0"/>
      <w:spacing w:after="0" w:lineRule="auto"/>
      <w:rPr>
        <w:sz w:val="16"/>
        <w:szCs w:val="16"/>
      </w:rPr>
    </w:pPr>
    <w:bookmarkStart w:colFirst="0" w:colLast="0" w:name="_kgtcqi4cof0" w:id="4"/>
    <w:bookmarkEnd w:id="4"/>
    <w:r w:rsidDel="00000000" w:rsidR="00000000" w:rsidRPr="00000000">
      <w:rPr>
        <w:sz w:val="16"/>
        <w:szCs w:val="16"/>
        <w:rtl w:val="0"/>
      </w:rPr>
      <w:t xml:space="preserve">Nordenskiöldsgatan 24</w:t>
    </w:r>
  </w:p>
  <w:p w:rsidR="00000000" w:rsidDel="00000000" w:rsidP="00000000" w:rsidRDefault="00000000" w:rsidRPr="00000000" w14:paraId="00000017">
    <w:pPr>
      <w:pStyle w:val="Subtitle"/>
      <w:pageBreakBefore w:val="0"/>
      <w:spacing w:after="0" w:lineRule="auto"/>
      <w:rPr>
        <w:sz w:val="16"/>
        <w:szCs w:val="16"/>
      </w:rPr>
    </w:pPr>
    <w:bookmarkStart w:colFirst="0" w:colLast="0" w:name="_foralnfc3pwo" w:id="5"/>
    <w:bookmarkEnd w:id="5"/>
    <w:r w:rsidDel="00000000" w:rsidR="00000000" w:rsidRPr="00000000">
      <w:rPr>
        <w:sz w:val="16"/>
        <w:szCs w:val="16"/>
        <w:rtl w:val="0"/>
      </w:rPr>
      <w:t xml:space="preserve">211 19 Malmö, Sweden</w:t>
    </w:r>
  </w:p>
  <w:p w:rsidR="00000000" w:rsidDel="00000000" w:rsidP="00000000" w:rsidRDefault="00000000" w:rsidRPr="00000000" w14:paraId="00000018">
    <w:pPr>
      <w:pStyle w:val="Subtitle"/>
      <w:pageBreakBefore w:val="0"/>
      <w:spacing w:after="0" w:lineRule="auto"/>
      <w:rPr>
        <w:sz w:val="16"/>
        <w:szCs w:val="16"/>
      </w:rPr>
    </w:pPr>
    <w:bookmarkStart w:colFirst="0" w:colLast="0" w:name="_k02dc62iixi3" w:id="6"/>
    <w:bookmarkEnd w:id="6"/>
    <w:r w:rsidDel="00000000" w:rsidR="00000000" w:rsidRPr="00000000">
      <w:rPr>
        <w:sz w:val="16"/>
        <w:szCs w:val="16"/>
        <w:rtl w:val="0"/>
      </w:rPr>
      <w:t xml:space="preserve">+46 40 685 2900</w:t>
    </w:r>
  </w:p>
  <w:p w:rsidR="00000000" w:rsidDel="00000000" w:rsidP="00000000" w:rsidRDefault="00000000" w:rsidRPr="00000000" w14:paraId="00000019">
    <w:pPr>
      <w:pStyle w:val="Subtitle"/>
      <w:pageBreakBefore w:val="0"/>
      <w:spacing w:after="0" w:lineRule="auto"/>
      <w:rPr/>
    </w:pPr>
    <w:bookmarkStart w:colFirst="0" w:colLast="0" w:name="_d8vas4xau2a" w:id="7"/>
    <w:bookmarkEnd w:id="7"/>
    <w:r w:rsidDel="00000000" w:rsidR="00000000" w:rsidRPr="00000000">
      <w:rPr>
        <w:sz w:val="16"/>
        <w:szCs w:val="16"/>
        <w:rtl w:val="0"/>
      </w:rPr>
      <w:t xml:space="preserve">info@bimobject.com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Epilogue" w:cs="Epilogue" w:eastAsia="Epilogue" w:hAnsi="Epilogue"/>
        <w:color w:val="304b7d"/>
        <w:lang w:val="en_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rFonts w:ascii="Epilogue Light" w:cs="Epilogue Light" w:eastAsia="Epilogue Light" w:hAnsi="Epilogue Light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</w:pPr>
    <w:rPr>
      <w:rFonts w:ascii="Epilogue" w:cs="Epilogue" w:eastAsia="Epilogue" w:hAnsi="Epilogue"/>
      <w:b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</w:pPr>
    <w:rPr>
      <w:rFonts w:ascii="Epilogue" w:cs="Epilogue" w:eastAsia="Epilogue" w:hAnsi="Epilogue"/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480" w:before="600" w:lineRule="auto"/>
    </w:pPr>
    <w:rPr>
      <w:b w:val="1"/>
      <w:color w:val="3d6fcb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</w:pPr>
    <w:rPr>
      <w:rFonts w:ascii="Epilogue" w:cs="Epilogue" w:eastAsia="Epilogue" w:hAnsi="Epilogue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yperlink" Target="http://bimobject.com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pilogueLight-regular.ttf"/><Relationship Id="rId2" Type="http://schemas.openxmlformats.org/officeDocument/2006/relationships/font" Target="fonts/EpilogueLight-bold.ttf"/><Relationship Id="rId3" Type="http://schemas.openxmlformats.org/officeDocument/2006/relationships/font" Target="fonts/EpilogueLight-italic.ttf"/><Relationship Id="rId4" Type="http://schemas.openxmlformats.org/officeDocument/2006/relationships/font" Target="fonts/EpilogueLight-boldItalic.ttf"/><Relationship Id="rId5" Type="http://schemas.openxmlformats.org/officeDocument/2006/relationships/font" Target="fonts/Epilogue-regular.ttf"/><Relationship Id="rId6" Type="http://schemas.openxmlformats.org/officeDocument/2006/relationships/font" Target="fonts/Epilogue-bold.ttf"/><Relationship Id="rId7" Type="http://schemas.openxmlformats.org/officeDocument/2006/relationships/font" Target="fonts/Epilogue-italic.ttf"/><Relationship Id="rId8" Type="http://schemas.openxmlformats.org/officeDocument/2006/relationships/font" Target="fonts/Epilog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